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3B42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</w:rPr>
        <w:t>牡丹江市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lang w:val="en-US" w:eastAsia="zh-CN"/>
        </w:rPr>
        <w:t>财政局</w:t>
      </w:r>
    </w:p>
    <w:p w14:paraId="23B88D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</w:rPr>
        <w:t>政府信息公开工作年度报告</w:t>
      </w:r>
    </w:p>
    <w:p w14:paraId="6C7447C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p w14:paraId="262BBC9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2026年1月9日</w:t>
      </w:r>
    </w:p>
    <w:p w14:paraId="1839269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p w14:paraId="6A84636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根据《中华人民共和国政府信息公开条例》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（以下简称《条例》）《国务院办公厅政府信息与政务公开办公室关于印发〈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中华人民共和国政府信息公开工作年度报告格式〉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的通知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》（国办公开办函〔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〕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30号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）文件有关规定和工作要求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，结合我市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财政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工作实际，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制作本报告。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统计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时间自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年1月1日至20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年12月31日。</w:t>
      </w:r>
    </w:p>
    <w:p w14:paraId="321678B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sz w:val="32"/>
          <w:szCs w:val="32"/>
        </w:rPr>
        <w:t>一、总体情况</w:t>
      </w:r>
    </w:p>
    <w:p w14:paraId="0E9D83D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财政局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坚持以习近平新时代中国特色社会主义思想为指导，认真贯彻落实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市委、市政府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关于政府信息公开工作的决策部署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，依照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《条例》，坚持“公开为常态、不公开为例外”的原则，紧紧围绕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财政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部门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工作职责，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做好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政府信息公开工作，积极推动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财政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事业高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质量发展。</w:t>
      </w:r>
    </w:p>
    <w:p w14:paraId="376CA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</w:rPr>
        <w:t>（一）主动公开情况。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市财政局高度重视政务公开工作，成立政府信息公开工作领导小组，制定并实施《牡丹江市财政局政府信息公开指南》，通过政府网站全年主动公开政府信息175条。</w:t>
      </w:r>
    </w:p>
    <w:p w14:paraId="17B46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</w:rPr>
        <w:t>（二）依申请公开情况。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严格按照《中华人民共和国政府信息公开条例》相关规定，积极协调各科室，依法规范办理依申请公开事项，认真审核把关答复文书，全年共收到办理政府信息公开申请3件, 均已按时办结。</w:t>
      </w:r>
    </w:p>
    <w:p w14:paraId="4BFE4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</w:rPr>
        <w:t>（三）政府信息管理</w:t>
      </w: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情况</w:t>
      </w: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为保证信息公开的全面性、准确性、及时性，我局严格按照《中华人民共和国政府信息公开条例》相关要求开展公开工作，持续推进政府信息公开常态化、制度化、规范化建设。</w:t>
      </w:r>
    </w:p>
    <w:p w14:paraId="57B39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</w:rPr>
        <w:t>（四）政府信息公开平台建设</w:t>
      </w: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情况</w:t>
      </w: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局依据《牡丹江市财政局政府信息公开指南》，及时梳理并公开包括领导简介与分工、机构设置与职能、政策法规及规范性文件、政策解读与业务文件、财政预决算，以及其他依法应当主动公开的信息内容，进行梳理汇总，及时公开，不断健全和维护政府信息公开平台。</w:t>
      </w:r>
    </w:p>
    <w:p w14:paraId="322B1F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</w:rPr>
        <w:t>（五）监督保障</w:t>
      </w: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情况</w:t>
      </w:r>
      <w:r>
        <w:rPr>
          <w:rFonts w:hint="eastAsia" w:ascii="楷体_GB2312" w:hAnsi="楷体_GB2312" w:eastAsia="楷体_GB2312" w:cs="楷体_GB2312"/>
          <w:b/>
          <w:bCs w:val="0"/>
          <w:i w:val="0"/>
          <w:caps w:val="0"/>
          <w:color w:val="333333"/>
          <w:spacing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据条例要求，及时修订政府信息公开指南、主动公开目录及依申请公开程序等相关配套制度。持续加强政务公开能力建设和组织保障，健全工作机制，明确责任部门。强化监督考评机制，结合局目标考核办制定的政务公开考核要求，将任务落实到人，构建起日常公开有监督、有管理的工作新格局。</w:t>
      </w:r>
    </w:p>
    <w:p w14:paraId="03893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二、主动公开政府信息情况</w:t>
      </w:r>
    </w:p>
    <w:tbl>
      <w:tblPr>
        <w:tblStyle w:val="5"/>
        <w:tblW w:w="5000" w:type="pct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99"/>
        <w:gridCol w:w="2281"/>
        <w:gridCol w:w="1940"/>
        <w:gridCol w:w="1945"/>
      </w:tblGrid>
      <w:tr w14:paraId="673991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 w14:paraId="64613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第二十条第（一）项</w:t>
            </w:r>
          </w:p>
        </w:tc>
      </w:tr>
      <w:tr w14:paraId="2CB8E5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56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08874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127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2EE6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本年制发件数</w:t>
            </w:r>
          </w:p>
        </w:tc>
        <w:tc>
          <w:tcPr>
            <w:tcW w:w="1082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8A9C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本年废止件数</w:t>
            </w:r>
          </w:p>
        </w:tc>
        <w:tc>
          <w:tcPr>
            <w:tcW w:w="108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F98D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现行有效件数</w:t>
            </w:r>
          </w:p>
        </w:tc>
      </w:tr>
      <w:tr w14:paraId="442148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56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66CE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1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8284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F50D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0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074B9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424E3C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56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13626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行政规范性文件</w:t>
            </w:r>
          </w:p>
        </w:tc>
        <w:tc>
          <w:tcPr>
            <w:tcW w:w="127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11D2E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82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F8EE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8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D92B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11</w:t>
            </w:r>
          </w:p>
        </w:tc>
      </w:tr>
      <w:tr w14:paraId="77D182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5000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 w14:paraId="16BF9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第二十条第（五）项</w:t>
            </w:r>
          </w:p>
        </w:tc>
      </w:tr>
      <w:tr w14:paraId="7FB195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56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3BD64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3438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4C35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本年处理决定数量</w:t>
            </w:r>
          </w:p>
        </w:tc>
      </w:tr>
      <w:tr w14:paraId="5BCA57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56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8A16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3438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1357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14</w:t>
            </w:r>
          </w:p>
        </w:tc>
      </w:tr>
      <w:tr w14:paraId="7C68C3B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5000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 w14:paraId="3B963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第二十条第（六）项</w:t>
            </w:r>
          </w:p>
        </w:tc>
      </w:tr>
      <w:tr w14:paraId="4F9D35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56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6CDD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3438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CB24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本年处理决定数量</w:t>
            </w:r>
          </w:p>
        </w:tc>
      </w:tr>
      <w:tr w14:paraId="07F70C8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56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18A76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3438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9AEB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</w:p>
        </w:tc>
      </w:tr>
      <w:tr w14:paraId="0AB015C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56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10688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3438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4ADD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6DC25C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5000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60" w:type="dxa"/>
              <w:right w:w="60" w:type="dxa"/>
            </w:tcMar>
            <w:vAlign w:val="center"/>
          </w:tcPr>
          <w:p w14:paraId="7FBE8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第二十条第（八）项</w:t>
            </w:r>
          </w:p>
        </w:tc>
      </w:tr>
      <w:tr w14:paraId="108D878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56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C830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信息内容</w:t>
            </w:r>
          </w:p>
        </w:tc>
        <w:tc>
          <w:tcPr>
            <w:tcW w:w="3438" w:type="pct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120D9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本年收费金额（单位：万元）</w:t>
            </w:r>
          </w:p>
        </w:tc>
      </w:tr>
      <w:tr w14:paraId="1D4FBF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56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1FD35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3438" w:type="pct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05C4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42.63</w:t>
            </w:r>
          </w:p>
        </w:tc>
      </w:tr>
    </w:tbl>
    <w:p w14:paraId="19228E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  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5"/>
        <w:tblW w:w="4999" w:type="pct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868"/>
        <w:gridCol w:w="2964"/>
        <w:gridCol w:w="638"/>
        <w:gridCol w:w="638"/>
        <w:gridCol w:w="638"/>
        <w:gridCol w:w="638"/>
        <w:gridCol w:w="638"/>
        <w:gridCol w:w="645"/>
        <w:gridCol w:w="641"/>
      </w:tblGrid>
      <w:tr w14:paraId="453303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16" w:type="pct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2862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2483" w:type="pct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1C69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申请人情况</w:t>
            </w:r>
          </w:p>
        </w:tc>
      </w:tr>
      <w:tr w14:paraId="400360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16" w:type="pct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3F62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5992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自然人</w:t>
            </w:r>
          </w:p>
        </w:tc>
        <w:tc>
          <w:tcPr>
            <w:tcW w:w="1774" w:type="pct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806F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法人或其他组织</w:t>
            </w:r>
          </w:p>
        </w:tc>
        <w:tc>
          <w:tcPr>
            <w:tcW w:w="355" w:type="pct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C285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 w14:paraId="76D3472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16" w:type="pct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ED3F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9300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2454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商业</w:t>
            </w:r>
          </w:p>
          <w:p w14:paraId="7D8BA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企业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6776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科研</w:t>
            </w:r>
          </w:p>
          <w:p w14:paraId="353CD7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机构</w:t>
            </w:r>
          </w:p>
        </w:tc>
        <w:tc>
          <w:tcPr>
            <w:tcW w:w="35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2D491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社会公益组织</w:t>
            </w:r>
          </w:p>
        </w:tc>
        <w:tc>
          <w:tcPr>
            <w:tcW w:w="35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0165B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法律服务机构</w:t>
            </w:r>
          </w:p>
        </w:tc>
        <w:tc>
          <w:tcPr>
            <w:tcW w:w="356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3E46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</w:p>
        </w:tc>
        <w:tc>
          <w:tcPr>
            <w:tcW w:w="355" w:type="pct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7862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77D2A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16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630CC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1CC79F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0A7A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3ADD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4AC8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07CB9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0BED4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8AD9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</w:tr>
      <w:tr w14:paraId="512CDE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16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1E8DD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80DD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4751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044A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F1CA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2A5A3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A551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40B8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39C18A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53A2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2126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3492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7E49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E508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FF8A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8B73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CAF9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006D2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EC54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</w:tr>
      <w:tr w14:paraId="1E092E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0D9A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944B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9B49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CF1F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A4959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054E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987A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2821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2BAE4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026EE92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537B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450B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5D69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1.属于国家秘密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AB91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51C54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F47B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7714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2090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7358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B72F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3DE38F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388E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756E6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7637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2.其他法律行政法规禁止公开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6409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9995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63BD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302D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458F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5A8692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8AF1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0F480A9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1B7C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B586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21BF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3.危及“三安全一稳定”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F8696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8104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91FD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5C6EB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E69CF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3BED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00D7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48D9469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2B6C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CA27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1B1D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4.保护第三方合法权益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4ABA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1CAD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90EA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7B1A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99F7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64BC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5F01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6F92D1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0EBAE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0685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CB57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5.属于三类内部事务信息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8931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C2C2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CC2B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466B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E319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8BFF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B117E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18604E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325F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1ADF9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2AA7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6.属于四类过程性信息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BA03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02570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8213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7E17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8C86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80BB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BC69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0E5013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35D4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265E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52506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7.属于行政执法案卷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CDC0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8095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7C17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1647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D7E8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55C92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8A40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70A931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49B2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7F98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5916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8.属于行政查询事项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23C3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588B3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BD1E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208B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4986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67B77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1A867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174BDC7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FB8B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1F2FE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76E7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1.本机关不掌握相关政府信息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8CBA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F476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AA50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D180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FAC4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8F78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94CEB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6BA72D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038E14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0FAEA1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ACE63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2.没有现成信息需要另行制作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0D63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  <w:bookmarkStart w:id="0" w:name="_GoBack"/>
            <w:bookmarkEnd w:id="0"/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8EEF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0519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722A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0C852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6E53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5C92CC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655F94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EC7A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A212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4FF9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3.补正后申请内容仍不明确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FB22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D32D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D0B5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C859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92EE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301C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68E4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621DAA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C106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3D72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05F6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1.信访举报投诉类申请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8085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571C4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764BB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E9AC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47FB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7614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23B9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56AED8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BB65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4114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5EE44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2.重复申请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6A74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866B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22FF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E222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3CAA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962A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AAC50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5862D8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0576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7772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FB90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3.要求提供公开出版物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B926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34C5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F3EBD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BDD3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9B3E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6A1A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8DA4B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4B07A5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D5C18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637F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8687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4.无正当理由大量反复申请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0A76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58966F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409A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FBFC8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5D3F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09CC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A20A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5794AE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7830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16C6F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3C92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354" w:type="pc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68125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96FB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5EB7B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15509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8308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24B97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0E67A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5F8E149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C740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E3B9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A2E1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1.申请人无正当理由逾期不补正、行政机关不再处理其政府信息公开申请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7331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9645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F549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E8D1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8FBB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04A9F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4B1D2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7B41A3D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284FC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463F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727B2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2.申请人逾期未按收费通知要求缴纳费用、行政机关不再处理其政府信息公开申请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788C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C400D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025E6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27F9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1B10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F3F8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2FDA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491FA4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7C308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82" w:type="pct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1A57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10D2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3.其他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09DC7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3D59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00794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6C20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74B8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6E7B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3B653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4FBE82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89" w:type="pct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AF2F6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10433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8A417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EC53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19C5F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544BB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45F85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5B14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01AD1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</w:tr>
      <w:tr w14:paraId="00F45C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516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0B4B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四、结转下年度继续办理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08D01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2A4F9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6DD42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1A62B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79F15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center"/>
          </w:tcPr>
          <w:p w14:paraId="3329C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55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60" w:type="dxa"/>
              <w:right w:w="60" w:type="dxa"/>
            </w:tcMar>
            <w:vAlign w:val="top"/>
          </w:tcPr>
          <w:p w14:paraId="5A1EE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1A731CC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政府信息公开行政复议、行政诉讼情况</w:t>
      </w:r>
    </w:p>
    <w:tbl>
      <w:tblPr>
        <w:tblStyle w:val="5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585"/>
        <w:gridCol w:w="585"/>
        <w:gridCol w:w="585"/>
        <w:gridCol w:w="585"/>
        <w:gridCol w:w="585"/>
        <w:gridCol w:w="586"/>
        <w:gridCol w:w="586"/>
        <w:gridCol w:w="586"/>
        <w:gridCol w:w="586"/>
        <w:gridCol w:w="586"/>
        <w:gridCol w:w="586"/>
        <w:gridCol w:w="586"/>
        <w:gridCol w:w="586"/>
        <w:gridCol w:w="586"/>
      </w:tblGrid>
      <w:tr w14:paraId="2F2D46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47E4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  行政复议</w:t>
            </w:r>
          </w:p>
        </w:tc>
        <w:tc>
          <w:tcPr>
            <w:tcW w:w="0" w:type="auto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82EA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行政诉讼</w:t>
            </w:r>
          </w:p>
        </w:tc>
      </w:tr>
      <w:tr w14:paraId="52ADA1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ABB1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8BB0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纠正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6724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A381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审结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25DE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0" w:type="auto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566C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0" w:type="auto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677D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 w14:paraId="46B34A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CA0C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A2FF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A5CE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5734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2665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2AAB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维持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CA8A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纠正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1BFE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BC624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审结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84767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E2B2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维持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1FF00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纠正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626C8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A61C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审结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1D3A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 w14:paraId="0E35E9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55E0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2CE28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F94F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242C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9D89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0FD0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729BD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4F158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C978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0BB42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3A5C96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0C70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B7A5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6CDAC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 w14:paraId="558E1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330007D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24"/>
          <w:szCs w:val="24"/>
        </w:rPr>
      </w:pPr>
    </w:p>
    <w:p w14:paraId="2F718E1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sz w:val="32"/>
          <w:szCs w:val="32"/>
        </w:rPr>
        <w:t>五、存在的主要问题及改进情况</w:t>
      </w:r>
    </w:p>
    <w:p w14:paraId="63D7DA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财政局通过狠抓政务公开工作，促进了各项工作的开展，但同时也存在一些问题，如信息公开的及时性有待进一步加强，政务公开工作还有待进一步深化等。针对存在的不足之处，我局将在新的一年里积极向其他单位借鉴相关优秀做法与经验，并不断探索新办法和新措施，推动政务公开工作不断取得新成效。</w:t>
      </w:r>
    </w:p>
    <w:p w14:paraId="30C00AA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sz w:val="32"/>
          <w:szCs w:val="32"/>
        </w:rPr>
        <w:t>六、其他需要报告的事项</w:t>
      </w:r>
    </w:p>
    <w:p w14:paraId="5C889C4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2025年市财政局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lang w:eastAsia="zh-CN"/>
        </w:rPr>
        <w:t>未收取政府信息公开信息处理费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</w:rPr>
        <w:t>。</w:t>
      </w:r>
    </w:p>
    <w:p w14:paraId="5F0901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footerReference r:id="rId3" w:type="default"/>
      <w:pgSz w:w="11906" w:h="16838"/>
      <w:pgMar w:top="2098" w:right="1474" w:bottom="1984" w:left="1587" w:header="851" w:footer="85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A31901-CB1E-4DE1-A478-D3B21904943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A075C87-ABF0-4E5F-9078-8F2ACF1EF26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6B4A079-C3AF-435A-BC4B-0424EBB2416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EB8448D-B572-4761-A9E3-96E46EFF060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5AA035D-B370-4C03-86C7-9C4B32F01477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465FE3">
    <w:pPr>
      <w:pStyle w:val="2"/>
    </w:pPr>
  </w:p>
  <w:p w14:paraId="523C2FF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E3EF7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E3EF7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E5E6B3"/>
    <w:multiLevelType w:val="singleLevel"/>
    <w:tmpl w:val="B8E5E6B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zMjM3NjRlMTM2N2ZhNmMwOTFkYzIyOTJhZDgyYWMifQ=="/>
  </w:docVars>
  <w:rsids>
    <w:rsidRoot w:val="68E163B9"/>
    <w:rsid w:val="02CD4930"/>
    <w:rsid w:val="03710AF1"/>
    <w:rsid w:val="07554285"/>
    <w:rsid w:val="08A70B11"/>
    <w:rsid w:val="0B9F3D21"/>
    <w:rsid w:val="0D5D3E94"/>
    <w:rsid w:val="14117641"/>
    <w:rsid w:val="176F4EEF"/>
    <w:rsid w:val="17C15985"/>
    <w:rsid w:val="1882492E"/>
    <w:rsid w:val="190E3699"/>
    <w:rsid w:val="1B0F657B"/>
    <w:rsid w:val="1CA10A28"/>
    <w:rsid w:val="1D5953B1"/>
    <w:rsid w:val="1DBF448C"/>
    <w:rsid w:val="1E1C0A6A"/>
    <w:rsid w:val="1ECC0E79"/>
    <w:rsid w:val="220E6E68"/>
    <w:rsid w:val="234C4AAE"/>
    <w:rsid w:val="239C3B6D"/>
    <w:rsid w:val="256A482C"/>
    <w:rsid w:val="25891872"/>
    <w:rsid w:val="25CE6F7C"/>
    <w:rsid w:val="265E3DD4"/>
    <w:rsid w:val="28FA36A9"/>
    <w:rsid w:val="29A842F0"/>
    <w:rsid w:val="2CF577ED"/>
    <w:rsid w:val="2D0A07F1"/>
    <w:rsid w:val="2D284617"/>
    <w:rsid w:val="2E132E68"/>
    <w:rsid w:val="2F71411D"/>
    <w:rsid w:val="30054F58"/>
    <w:rsid w:val="32DE5E00"/>
    <w:rsid w:val="3673349E"/>
    <w:rsid w:val="36AF3AD1"/>
    <w:rsid w:val="38B86D7D"/>
    <w:rsid w:val="3A4D7426"/>
    <w:rsid w:val="3B2C087E"/>
    <w:rsid w:val="3B895CD0"/>
    <w:rsid w:val="3BFC2946"/>
    <w:rsid w:val="3EB41230"/>
    <w:rsid w:val="3FA2712B"/>
    <w:rsid w:val="3FB94100"/>
    <w:rsid w:val="41351122"/>
    <w:rsid w:val="42682C30"/>
    <w:rsid w:val="431E5087"/>
    <w:rsid w:val="43924E88"/>
    <w:rsid w:val="44DA2B45"/>
    <w:rsid w:val="452B1BA6"/>
    <w:rsid w:val="4A025BE1"/>
    <w:rsid w:val="4A6125E6"/>
    <w:rsid w:val="4D571781"/>
    <w:rsid w:val="4D7100B5"/>
    <w:rsid w:val="4EE02475"/>
    <w:rsid w:val="4F49435F"/>
    <w:rsid w:val="504A2763"/>
    <w:rsid w:val="50680FE7"/>
    <w:rsid w:val="50E05F3B"/>
    <w:rsid w:val="53510139"/>
    <w:rsid w:val="55876D6E"/>
    <w:rsid w:val="55C4706D"/>
    <w:rsid w:val="55E71B19"/>
    <w:rsid w:val="59DD570D"/>
    <w:rsid w:val="5B7C0F56"/>
    <w:rsid w:val="60687B63"/>
    <w:rsid w:val="60834C2E"/>
    <w:rsid w:val="61015E4A"/>
    <w:rsid w:val="610712C2"/>
    <w:rsid w:val="627B2005"/>
    <w:rsid w:val="63C53DC2"/>
    <w:rsid w:val="646F1658"/>
    <w:rsid w:val="663769BD"/>
    <w:rsid w:val="68B735CD"/>
    <w:rsid w:val="68E163B9"/>
    <w:rsid w:val="69E17469"/>
    <w:rsid w:val="6BC475CA"/>
    <w:rsid w:val="6C8B0CC3"/>
    <w:rsid w:val="6F005D01"/>
    <w:rsid w:val="704A149F"/>
    <w:rsid w:val="7058643B"/>
    <w:rsid w:val="71BB412E"/>
    <w:rsid w:val="733B4EDB"/>
    <w:rsid w:val="73AD61B2"/>
    <w:rsid w:val="74CC2F1D"/>
    <w:rsid w:val="74FE2F46"/>
    <w:rsid w:val="756F47E4"/>
    <w:rsid w:val="764B4044"/>
    <w:rsid w:val="77685DF2"/>
    <w:rsid w:val="79457CDC"/>
    <w:rsid w:val="7DF267BA"/>
    <w:rsid w:val="7F9E4C6C"/>
    <w:rsid w:val="7FBC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1680</Words>
  <Characters>1730</Characters>
  <Lines>0</Lines>
  <Paragraphs>0</Paragraphs>
  <TotalTime>4</TotalTime>
  <ScaleCrop>false</ScaleCrop>
  <LinksUpToDate>false</LinksUpToDate>
  <CharactersWithSpaces>1732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2019-11-28T09:55:00Z</dcterms:created>
  <dc:creator>Administrator</dc:creator>
  <cp:lastModifiedBy>Administrator</cp:lastModifiedBy>
  <cp:lastPrinted>2022-01-07T02:40:00Z</cp:lastPrinted>
  <dcterms:modified xsi:type="dcterms:W3CDTF">2026-01-08T07:53:42Z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08A87F0C200E4614A1DC52AA43BB7157_13</vt:lpwstr>
  </property>
  <property fmtid="{D5CDD505-2E9C-101B-9397-08002B2CF9AE}" pid="4" name="KSOTemplateDocerSaveRecord">
    <vt:lpwstr>eyJoZGlkIjoiYjNjMzIyNzIzMGEzMTQ1ZmI3ZjUzNGMxNDM3ZjM1YWQifQ==</vt:lpwstr>
  </property>
</Properties>
</file>