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6598"/>
          <w:tab w:val="clear" w:pos="4153"/>
        </w:tabs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</w:t>
      </w:r>
    </w:p>
    <w:p>
      <w:pPr>
        <w:pStyle w:val="2"/>
        <w:tabs>
          <w:tab w:val="left" w:pos="6598"/>
          <w:tab w:val="clear" w:pos="4153"/>
        </w:tabs>
        <w:jc w:val="center"/>
        <w:rPr>
          <w:rFonts w:hint="eastAsia" w:ascii="宋体" w:eastAsia="宋体" w:cs="宋体"/>
          <w:b w:val="0"/>
          <w:bCs w:val="0"/>
          <w:sz w:val="36"/>
          <w:szCs w:val="36"/>
          <w:highlight w:val="none"/>
          <w:lang w:val="en-US" w:eastAsia="zh-CN"/>
        </w:rPr>
      </w:pPr>
    </w:p>
    <w:p>
      <w:pPr>
        <w:pStyle w:val="2"/>
        <w:tabs>
          <w:tab w:val="left" w:pos="6598"/>
          <w:tab w:val="clear" w:pos="4153"/>
        </w:tabs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宋体" w:eastAsia="宋体" w:cs="宋体"/>
          <w:b w:val="0"/>
          <w:bCs w:val="0"/>
          <w:sz w:val="44"/>
          <w:szCs w:val="44"/>
          <w:highlight w:val="none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牡丹江市经批准开展产前筛查技术医疗机构名单</w:t>
      </w:r>
    </w:p>
    <w:bookmarkEnd w:id="0"/>
    <w:p>
      <w:pPr>
        <w:pStyle w:val="2"/>
        <w:tabs>
          <w:tab w:val="left" w:pos="6598"/>
          <w:tab w:val="clear" w:pos="4153"/>
        </w:tabs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截止：2021年12月31日</w:t>
      </w:r>
    </w:p>
    <w:tbl>
      <w:tblPr>
        <w:tblStyle w:val="3"/>
        <w:tblpPr w:leftFromText="180" w:rightFromText="180" w:vertAnchor="text" w:horzAnchor="page" w:tblpX="1728" w:tblpY="592"/>
        <w:tblOverlap w:val="never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575"/>
        <w:gridCol w:w="1985"/>
        <w:gridCol w:w="1765"/>
        <w:gridCol w:w="838"/>
        <w:gridCol w:w="985"/>
        <w:gridCol w:w="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序号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医疗机构名称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地址</w:t>
            </w:r>
          </w:p>
        </w:tc>
        <w:tc>
          <w:tcPr>
            <w:tcW w:w="1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合作的产前诊断机构</w:t>
            </w:r>
          </w:p>
        </w:tc>
        <w:tc>
          <w:tcPr>
            <w:tcW w:w="2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开展产前筛查技术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自行开展血清学筛查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与产前诊断机构等合作开展实验室检测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eastAsia="zh-CN"/>
              </w:rPr>
              <w:t>超声学筛查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绥芬河市妇幼保健院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hd w:val="clear"/>
                <w:lang w:eastAsia="zh-CN"/>
              </w:rPr>
              <w:t>绥芬河市黄河路</w:t>
            </w:r>
            <w:r>
              <w:rPr>
                <w:rFonts w:hint="eastAsia" w:ascii="仿宋_GB2312" w:hAnsi="仿宋_GB2312" w:eastAsia="仿宋_GB2312" w:cs="仿宋_GB2312"/>
                <w:shd w:val="clear"/>
                <w:lang w:val="en-US" w:eastAsia="zh-CN"/>
              </w:rPr>
              <w:t>269号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牡丹江市妇幼保健院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是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东宁市妇幼保健院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东宁市东兴路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1号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牡丹江市妇幼保健院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是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3513198E"/>
    <w:rsid w:val="3513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Calibri" w:hAnsi="Calibri" w:eastAsia="宋体" w:cs="Arial"/>
      <w:kern w:val="2"/>
      <w:sz w:val="18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2024-03-02T05:49:00Z</dcterms:created>
  <dc:creator>Administrator</dc:creator>
  <cp:lastModifiedBy>Administrator</cp:lastModifiedBy>
  <dcterms:modified xsi:type="dcterms:W3CDTF">2024-03-02T05:49:14Z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F87BD32E84CD419CB8FDA79D7ECBE80D_11</vt:lpwstr>
  </property>
</Properties>
</file>